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C60" w:rsidRPr="00B51EE8" w:rsidRDefault="00E92C60" w:rsidP="00314AD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51EE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Урок 14. Дополнительные возможности </w:t>
      </w:r>
    </w:p>
    <w:p w:rsidR="00E92C60" w:rsidRPr="00314AD4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Как мы уже видели в предыдущем уроке, MS </w:t>
      </w:r>
      <w:proofErr w:type="spellStart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Project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автоматически вычисляет фактические затраты для каждого вида работ на основании фиксированной стоимости или назначенной вами стоимости ресурсов. </w:t>
      </w:r>
    </w:p>
    <w:p w:rsidR="0047523F" w:rsidRPr="0047523F" w:rsidRDefault="0047523F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36"/>
          <w:szCs w:val="32"/>
          <w:lang w:eastAsia="ru-RU"/>
        </w:rPr>
      </w:pPr>
      <w:r w:rsidRPr="0047523F">
        <w:rPr>
          <w:rFonts w:ascii="Times New Roman" w:eastAsia="Times New Roman" w:hAnsi="Times New Roman" w:cs="Times New Roman"/>
          <w:b/>
          <w:sz w:val="36"/>
          <w:szCs w:val="32"/>
          <w:lang w:eastAsia="ru-RU"/>
        </w:rPr>
        <w:t xml:space="preserve">Используя полученные навыки работы в </w:t>
      </w:r>
      <w:r w:rsidRPr="0047523F">
        <w:rPr>
          <w:rFonts w:ascii="Times New Roman" w:eastAsia="Times New Roman" w:hAnsi="Times New Roman" w:cs="Times New Roman"/>
          <w:b/>
          <w:sz w:val="36"/>
          <w:szCs w:val="32"/>
          <w:lang w:val="en-US" w:eastAsia="ru-RU"/>
        </w:rPr>
        <w:t>MS</w:t>
      </w:r>
      <w:r w:rsidRPr="0047523F">
        <w:rPr>
          <w:rFonts w:ascii="Times New Roman" w:eastAsia="Times New Roman" w:hAnsi="Times New Roman" w:cs="Times New Roman"/>
          <w:b/>
          <w:sz w:val="36"/>
          <w:szCs w:val="32"/>
          <w:lang w:eastAsia="ru-RU"/>
        </w:rPr>
        <w:t xml:space="preserve"> </w:t>
      </w:r>
      <w:r w:rsidRPr="0047523F">
        <w:rPr>
          <w:rFonts w:ascii="Times New Roman" w:eastAsia="Times New Roman" w:hAnsi="Times New Roman" w:cs="Times New Roman"/>
          <w:b/>
          <w:sz w:val="36"/>
          <w:szCs w:val="32"/>
          <w:lang w:val="en-US" w:eastAsia="ru-RU"/>
        </w:rPr>
        <w:t>Project</w:t>
      </w:r>
      <w:r w:rsidRPr="0047523F">
        <w:rPr>
          <w:rFonts w:ascii="Times New Roman" w:eastAsia="Times New Roman" w:hAnsi="Times New Roman" w:cs="Times New Roman"/>
          <w:b/>
          <w:sz w:val="36"/>
          <w:szCs w:val="32"/>
          <w:lang w:eastAsia="ru-RU"/>
        </w:rPr>
        <w:t xml:space="preserve"> 2010, произведите следующие корректировки, опираясь на методические указания для более ранней версии </w:t>
      </w:r>
      <w:r w:rsidRPr="0047523F">
        <w:rPr>
          <w:rFonts w:ascii="Times New Roman" w:eastAsia="Times New Roman" w:hAnsi="Times New Roman" w:cs="Times New Roman"/>
          <w:b/>
          <w:sz w:val="36"/>
          <w:szCs w:val="32"/>
          <w:lang w:val="en-US" w:eastAsia="ru-RU"/>
        </w:rPr>
        <w:t>MS</w:t>
      </w:r>
      <w:r w:rsidRPr="0047523F">
        <w:rPr>
          <w:rFonts w:ascii="Times New Roman" w:eastAsia="Times New Roman" w:hAnsi="Times New Roman" w:cs="Times New Roman"/>
          <w:b/>
          <w:sz w:val="36"/>
          <w:szCs w:val="32"/>
          <w:lang w:eastAsia="ru-RU"/>
        </w:rPr>
        <w:t xml:space="preserve"> </w:t>
      </w:r>
      <w:r w:rsidRPr="0047523F">
        <w:rPr>
          <w:rFonts w:ascii="Times New Roman" w:eastAsia="Times New Roman" w:hAnsi="Times New Roman" w:cs="Times New Roman"/>
          <w:b/>
          <w:sz w:val="36"/>
          <w:szCs w:val="32"/>
          <w:lang w:val="en-US" w:eastAsia="ru-RU"/>
        </w:rPr>
        <w:t>Project</w:t>
      </w:r>
      <w:r w:rsidRPr="0047523F">
        <w:rPr>
          <w:rFonts w:ascii="Times New Roman" w:eastAsia="Times New Roman" w:hAnsi="Times New Roman" w:cs="Times New Roman"/>
          <w:b/>
          <w:sz w:val="36"/>
          <w:szCs w:val="32"/>
          <w:lang w:eastAsia="ru-RU"/>
        </w:rPr>
        <w:t>.</w:t>
      </w:r>
    </w:p>
    <w:p w:rsidR="00E92C60" w:rsidRPr="00314AD4" w:rsidRDefault="0047523F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П</w:t>
      </w:r>
      <w:bookmarkStart w:id="0" w:name="_GoBack"/>
      <w:bookmarkEnd w:id="0"/>
      <w:r w:rsidR="00E92C60"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ри необходимости вы можете ввести фактические затраты для каждого вида работ вручную при условии, что работа выполнена на </w:t>
      </w:r>
      <w:r w:rsidR="00E92C60"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100%</w:t>
      </w:r>
      <w:r w:rsidR="00E92C60"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Чтобы это сделать, следует сначала отключить автоматическое обновление стоимости. </w:t>
      </w:r>
    </w:p>
    <w:p w:rsidR="00E92C60" w:rsidRPr="00314AD4" w:rsidRDefault="00E92C60" w:rsidP="007C0B00">
      <w:pPr>
        <w:numPr>
          <w:ilvl w:val="0"/>
          <w:numId w:val="13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Выберите команду меню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Tools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•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Option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(Сервис • Параметры). На экране появится диалог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(Параметры). </w:t>
      </w:r>
    </w:p>
    <w:p w:rsidR="00E92C60" w:rsidRPr="00314AD4" w:rsidRDefault="00E92C60" w:rsidP="007C0B00">
      <w:pPr>
        <w:numPr>
          <w:ilvl w:val="0"/>
          <w:numId w:val="13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Щелкните мышью на ярлычке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Calculation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(Расчет). В диалоге появятся элементы управления этой вкладки (Рис. 69). </w:t>
      </w:r>
    </w:p>
    <w:p w:rsidR="00E92C60" w:rsidRPr="00314AD4" w:rsidRDefault="00E92C60" w:rsidP="007C0B00">
      <w:pPr>
        <w:numPr>
          <w:ilvl w:val="0"/>
          <w:numId w:val="13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Сбросьте флажок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Actual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cost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always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calculated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by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MS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Project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(Фактические затраты всегда вычисляются MS </w:t>
      </w:r>
      <w:proofErr w:type="spellStart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Project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). </w:t>
      </w:r>
    </w:p>
    <w:p w:rsidR="00E92C60" w:rsidRPr="00314AD4" w:rsidRDefault="00E92C60" w:rsidP="007C0B00">
      <w:pPr>
        <w:numPr>
          <w:ilvl w:val="0"/>
          <w:numId w:val="13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Закройте диалог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Option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(Параметры) нажатием кнопки 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ОК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Установленные параметры будут применены. </w:t>
      </w:r>
    </w:p>
    <w:p w:rsidR="00E92C60" w:rsidRPr="00314AD4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Ввести фактические затраты вручную можно следующим образом. 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5181600" cy="4391025"/>
            <wp:effectExtent l="19050" t="0" r="0" b="0"/>
            <wp:docPr id="329" name="Рисунок 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7C0B0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Рис. 69. Вкладка Расчет  диалога (Параметры) </w:t>
      </w:r>
    </w:p>
    <w:p w:rsidR="00E92C60" w:rsidRPr="00314AD4" w:rsidRDefault="00E92C60" w:rsidP="007C0B00">
      <w:pPr>
        <w:numPr>
          <w:ilvl w:val="0"/>
          <w:numId w:val="13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Нажмите кнопку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Task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Usage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(Использование задач) на панели представлений (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View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Bar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). На экране появится таблица использования задач. </w:t>
      </w:r>
    </w:p>
    <w:p w:rsidR="00E92C60" w:rsidRPr="00314AD4" w:rsidRDefault="00E92C60" w:rsidP="007C0B00">
      <w:pPr>
        <w:numPr>
          <w:ilvl w:val="0"/>
          <w:numId w:val="13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Выберите команду меню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View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•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Table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•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Tracking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(Вид • Таблица • Отслеживание). На экране отобразится таблица отслеживания выполнения работ. </w:t>
      </w:r>
    </w:p>
    <w:p w:rsidR="00E92C60" w:rsidRPr="00314AD4" w:rsidRDefault="00E92C60" w:rsidP="007C0B00">
      <w:pPr>
        <w:numPr>
          <w:ilvl w:val="0"/>
          <w:numId w:val="13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Переместите правую границу левой панели к правому краю рабочего окна, чтобы видеть всю таблицу (Рис. 70). </w:t>
      </w:r>
    </w:p>
    <w:p w:rsidR="00E92C60" w:rsidRPr="00314AD4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В поле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Act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Cost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(Фактические затраты) для работы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Создание иллюстраций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указывается вычисленная сумма затрат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- 350 р.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Предположим, что фактические затраты на эту работу составили 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400 р.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Введем эту сумму. </w:t>
      </w:r>
    </w:p>
    <w:p w:rsidR="00E92C60" w:rsidRPr="00314AD4" w:rsidRDefault="00E92C60" w:rsidP="007C0B00">
      <w:pPr>
        <w:numPr>
          <w:ilvl w:val="0"/>
          <w:numId w:val="14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Щелкните мышью на ячейке на пересечении строки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Создание иллюстраций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 колонки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Act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Cost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(Фактические затраты), чтобы выделить ее. </w:t>
      </w:r>
    </w:p>
    <w:p w:rsidR="00E92C60" w:rsidRPr="00314AD4" w:rsidRDefault="00E92C60" w:rsidP="007C0B00">
      <w:pPr>
        <w:numPr>
          <w:ilvl w:val="0"/>
          <w:numId w:val="14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Введите с клавиатуры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400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 нажмите клавишу 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[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Enter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]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. В ячейке отобразится новая сумма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400 р.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E92C60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Обратите внимание на то, что 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MS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Project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также пересчитает стоимость ресурса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Художник 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и этапа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Подготовка материалов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</w:t>
      </w:r>
    </w:p>
    <w:p w:rsidR="00FE0FE6" w:rsidRPr="00314AD4" w:rsidRDefault="00FE0FE6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514975" cy="1038225"/>
            <wp:effectExtent l="19050" t="0" r="9525" b="0"/>
            <wp:docPr id="330" name="Рисунок 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Рис. 70. Таблица отслеживания  выполнения работ 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</w:p>
    <w:p w:rsidR="00E92C60" w:rsidRPr="00314AD4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ходе выполнения проекта вы в любой момент можете получить итоговую информацию о текущем финансовом состоянии всего проекта в целом: его плановой стоимости, фактических затратах, неизрасходованной части бюджета, а также текущей, плановой и фактической продолжительности, сроках начала и окончания, объемах работ. </w:t>
      </w:r>
    </w:p>
    <w:p w:rsidR="00E92C60" w:rsidRPr="00314AD4" w:rsidRDefault="00E92C60" w:rsidP="007C0B00">
      <w:pPr>
        <w:numPr>
          <w:ilvl w:val="0"/>
          <w:numId w:val="14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Выберите команду меню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Project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•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Project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Information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(Проект • Сведения о проекте). На экране появится диалог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 (Сведения о проекте «Мой первый проект14.mmp») (Рис. 71). 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305425" cy="1504950"/>
            <wp:effectExtent l="19050" t="0" r="9525" b="0"/>
            <wp:docPr id="331" name="Рисунок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</w:p>
    <w:p w:rsidR="00E92C60" w:rsidRDefault="00E92C60" w:rsidP="007C0B0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Рис. 71. </w:t>
      </w:r>
      <w:r w:rsidRPr="00AA73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Диалог Сведения о проекте </w:t>
      </w:r>
      <w:proofErr w:type="gramStart"/>
      <w:r w:rsidRPr="00AA73F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AA73F6">
        <w:rPr>
          <w:rFonts w:ascii="Times New Roman" w:eastAsia="Times New Roman" w:hAnsi="Times New Roman" w:cs="Times New Roman"/>
          <w:sz w:val="28"/>
          <w:szCs w:val="28"/>
          <w:lang w:eastAsia="ru-RU"/>
        </w:rPr>
        <w:t>  «Мой первый проект14.ттр»</w:t>
      </w:r>
    </w:p>
    <w:p w:rsidR="00AA73F6" w:rsidRPr="00314AD4" w:rsidRDefault="00AA73F6" w:rsidP="007C0B0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92C60" w:rsidRPr="00314AD4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Обратите внимание на сообщение в центре диалога: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All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tasks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begin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soon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possible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(Все задачи начинаются как можно раньше). О его смысле мы поговорим несколько позже. </w:t>
      </w:r>
    </w:p>
    <w:p w:rsidR="00E92C60" w:rsidRPr="00314AD4" w:rsidRDefault="00E92C60" w:rsidP="007C0B00">
      <w:pPr>
        <w:numPr>
          <w:ilvl w:val="0"/>
          <w:numId w:val="14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Нажмите кнопку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(Статистика) в этом диалоге. На экране появится диалог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(Статистика проекта для «Мой первый </w:t>
      </w:r>
      <w:proofErr w:type="spellStart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проект.mm</w:t>
      </w:r>
      <w:proofErr w:type="gramStart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р</w:t>
      </w:r>
      <w:proofErr w:type="spellEnd"/>
      <w:proofErr w:type="gram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») (Рис. 72). </w:t>
      </w:r>
    </w:p>
    <w:p w:rsidR="00E92C60" w:rsidRPr="00314AD4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В верхней части диалога приводится информация о текущей</w:t>
      </w:r>
      <w:proofErr w:type="gram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,</w:t>
      </w:r>
      <w:proofErr w:type="gram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плановой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(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Baseline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)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, и фактической (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Actual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) датах начала  и окончания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проекта, а также об отклонениях от плана . </w:t>
      </w:r>
    </w:p>
    <w:p w:rsidR="00E92C60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В нижней части диалога указываются аналогичные сведения о длительности</w:t>
      </w:r>
      <w:proofErr w:type="gramStart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,</w:t>
      </w:r>
      <w:proofErr w:type="gram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объеме  и общей стоимости работ с той лишь разницей, что вместо отклонения отображаются оставшиеся длительность, объем и стоимость. </w:t>
      </w:r>
    </w:p>
    <w:p w:rsidR="007C0B00" w:rsidRPr="00314AD4" w:rsidRDefault="007C0B0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305425" cy="2381250"/>
            <wp:effectExtent l="19050" t="0" r="9525" b="0"/>
            <wp:docPr id="332" name="Рисунок 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Default="00E92C60" w:rsidP="007C0B0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3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Рис. 72. Диалог (Статистика проекта </w:t>
      </w:r>
      <w:proofErr w:type="gramStart"/>
      <w:r w:rsidRPr="00AA73F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AA73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«Мой первый проект14.ттр») </w:t>
      </w:r>
    </w:p>
    <w:p w:rsidR="00AA73F6" w:rsidRPr="00AA73F6" w:rsidRDefault="00AA73F6" w:rsidP="007C0B0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2C60" w:rsidRPr="00314AD4" w:rsidRDefault="00E92C60" w:rsidP="007C0B00">
      <w:pPr>
        <w:numPr>
          <w:ilvl w:val="0"/>
          <w:numId w:val="1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Нажмите клавишу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Close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(Закрыть). Диалог будет закрыт. </w:t>
      </w:r>
    </w:p>
    <w:p w:rsidR="00E92C60" w:rsidRPr="00314AD4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Теперь вернемся к смыслу сообщения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(Все работы начинаются как можно раньше), которое выводится в диалоге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(Сведения о проекте «Мой первый проект») (Рис. 71). </w:t>
      </w:r>
    </w:p>
    <w:p w:rsidR="00E92C60" w:rsidRPr="00314AD4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Это - специфическое условие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(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Constraints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),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позволяющее вам наложить ограничения на то, как </w:t>
      </w:r>
      <w:r w:rsidRPr="00314AD4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 xml:space="preserve">MS </w:t>
      </w:r>
      <w:proofErr w:type="spellStart"/>
      <w:r w:rsidRPr="00314AD4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Project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вычисляет начальную и конечную даты работ. Например, вы можете установить, что работы должны начинаться не раньше определенной даты или заканчиваться не позднее предусмотренного срока. Используя различные типы таких условий, можно управлять датами начала и окончания важных видов работ. </w:t>
      </w:r>
    </w:p>
    <w:p w:rsidR="00E92C60" w:rsidRPr="00314AD4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Когда вы вводите очередную работу, 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MS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Project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 умолчанию автоматически назначает ей условие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soon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possible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(Как можно раньше). При необходимости вы можете назначить ей другое условие, например,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Must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Start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On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(MSO) (Должна начаться в) или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Must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Finish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On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(MFO) (Должна закончиться в), если клиент или контракт требуют, чтобы работа начиналась или заканчивалась в строго определенный день. 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MS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Project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позволяет назначить каждому виду работ один из следующих типов условий. </w:t>
      </w:r>
    </w:p>
    <w:p w:rsidR="00E92C60" w:rsidRPr="00314AD4" w:rsidRDefault="00E92C60" w:rsidP="007C0B00">
      <w:pPr>
        <w:numPr>
          <w:ilvl w:val="0"/>
          <w:numId w:val="1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Soon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Possible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(ASAP) (Как можно раньше) - планируемая работа должна начинаться как можно раньше. </w:t>
      </w:r>
    </w:p>
    <w:p w:rsidR="00E92C60" w:rsidRPr="00314AD4" w:rsidRDefault="00E92C60" w:rsidP="007C0B00">
      <w:pPr>
        <w:numPr>
          <w:ilvl w:val="0"/>
          <w:numId w:val="1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lastRenderedPageBreak/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Late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Possible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(ALAP) (Как можно позже) - работа должна начинаться как можно позже без задержки последующих работ. </w:t>
      </w:r>
    </w:p>
    <w:p w:rsidR="00E92C60" w:rsidRPr="00314AD4" w:rsidRDefault="00E92C60" w:rsidP="007C0B00">
      <w:pPr>
        <w:numPr>
          <w:ilvl w:val="0"/>
          <w:numId w:val="1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Finish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No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Earlier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Than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(FNET) (Закончить не раньше, чем) - планируемая работа должна закончиться в определенный день или после него. </w:t>
      </w:r>
    </w:p>
    <w:p w:rsidR="00E92C60" w:rsidRPr="00314AD4" w:rsidRDefault="00E92C60" w:rsidP="007C0B00">
      <w:pPr>
        <w:numPr>
          <w:ilvl w:val="0"/>
          <w:numId w:val="1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Finish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No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Later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Than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(FNLT) (Закончить не позже, чем) - работа должна закончиться в определенный день или до него. </w:t>
      </w:r>
    </w:p>
    <w:p w:rsidR="00E92C60" w:rsidRPr="00314AD4" w:rsidRDefault="00E92C60" w:rsidP="007C0B00">
      <w:pPr>
        <w:numPr>
          <w:ilvl w:val="0"/>
          <w:numId w:val="1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Must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Finish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On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(MFO) (Должна закончиться в) • планируемая работа должна закончиться в определенный день. </w:t>
      </w:r>
    </w:p>
    <w:p w:rsidR="00E92C60" w:rsidRPr="00314AD4" w:rsidRDefault="00E92C60" w:rsidP="007C0B00">
      <w:pPr>
        <w:numPr>
          <w:ilvl w:val="0"/>
          <w:numId w:val="1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Must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Start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On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(MSO) (Должна начаться в) - работа должна начаться в определенный день. </w:t>
      </w:r>
    </w:p>
    <w:p w:rsidR="00E92C60" w:rsidRPr="00314AD4" w:rsidRDefault="00E92C60" w:rsidP="007C0B00">
      <w:pPr>
        <w:numPr>
          <w:ilvl w:val="0"/>
          <w:numId w:val="1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Start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No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Earlier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Than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(SNET) (Начать не раньше, чем) - планируемая работа должна начаться в определенный день или после него. </w:t>
      </w:r>
    </w:p>
    <w:p w:rsidR="00E92C60" w:rsidRPr="00314AD4" w:rsidRDefault="00E92C60" w:rsidP="007C0B00">
      <w:pPr>
        <w:numPr>
          <w:ilvl w:val="0"/>
          <w:numId w:val="14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Start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No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Later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Than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(SNLT) (Начать не позже, чем) - работа должна начаться в определенный день или раньше него. </w:t>
      </w:r>
    </w:p>
    <w:p w:rsidR="00E92C60" w:rsidRPr="00314AD4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Чтобы назначить какому-либо виду работ один из перечисленных типов условий выполните следующие шаги. </w:t>
      </w:r>
    </w:p>
    <w:p w:rsidR="00E92C60" w:rsidRPr="00314AD4" w:rsidRDefault="00E92C60" w:rsidP="007C0B00">
      <w:pPr>
        <w:numPr>
          <w:ilvl w:val="0"/>
          <w:numId w:val="14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представлении диаграммы </w:t>
      </w:r>
      <w:proofErr w:type="spellStart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Ганта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  щелчком мыши выделите в таблице нужную работу. </w:t>
      </w:r>
    </w:p>
    <w:p w:rsidR="00E92C60" w:rsidRPr="00314AD4" w:rsidRDefault="00E92C60" w:rsidP="007C0B00">
      <w:pPr>
        <w:numPr>
          <w:ilvl w:val="0"/>
          <w:numId w:val="14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Нажмите кнопку </w:t>
      </w:r>
      <w:r w:rsidRPr="00314AD4"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200025" cy="200025"/>
            <wp:effectExtent l="19050" t="0" r="9525" b="0"/>
            <wp:docPr id="333" name="Рисунок 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 на панели инструментов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(</w:t>
      </w:r>
      <w:proofErr w:type="gramStart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Стандартная</w:t>
      </w:r>
      <w:proofErr w:type="gram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). На экране появится диалог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Task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Information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(Сведения о задаче). </w:t>
      </w:r>
    </w:p>
    <w:p w:rsidR="00E92C60" w:rsidRPr="00314AD4" w:rsidRDefault="00E92C60" w:rsidP="007C0B00">
      <w:pPr>
        <w:numPr>
          <w:ilvl w:val="0"/>
          <w:numId w:val="14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Щелкните мышью на ярлычке вкладки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Advanced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(Дополнительно), чтобы перейти на эту вкладку (Рис. 40). </w:t>
      </w:r>
    </w:p>
    <w:p w:rsidR="00E92C60" w:rsidRPr="00314AD4" w:rsidRDefault="00E92C60" w:rsidP="007C0B00">
      <w:pPr>
        <w:numPr>
          <w:ilvl w:val="0"/>
          <w:numId w:val="14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открывающемся списке 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Тип ограничения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выберите условие, которое вы хотите назначить данной работе. </w:t>
      </w:r>
    </w:p>
    <w:p w:rsidR="00E92C60" w:rsidRPr="00314AD4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Для всех условий, кроме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Soon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Possible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(Как можно раньше)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и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Late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Possible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(Как можно позже), 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MS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Project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требует установить дату. </w:t>
      </w:r>
    </w:p>
    <w:p w:rsidR="00E92C60" w:rsidRPr="00314AD4" w:rsidRDefault="00E92C60" w:rsidP="007C0B00">
      <w:pPr>
        <w:numPr>
          <w:ilvl w:val="0"/>
          <w:numId w:val="14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В календаре открывающегося списка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(Дата ограничения) выберите необходимую для данного типа условия и работы дату. </w:t>
      </w:r>
    </w:p>
    <w:p w:rsidR="00E92C60" w:rsidRPr="00314AD4" w:rsidRDefault="00E92C60" w:rsidP="007C0B00">
      <w:pPr>
        <w:numPr>
          <w:ilvl w:val="0"/>
          <w:numId w:val="14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>Закройте диалог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Task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Information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(Сведения о задаче), нажав кнопку 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ОК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Выбранное условие будет назначено работе. В информационном поле таблицы </w:t>
      </w:r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i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появится специальный значок, свидетельствующий об этом. </w:t>
      </w:r>
    </w:p>
    <w:p w:rsidR="00E92C60" w:rsidRPr="00314AD4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 xml:space="preserve">Если выбраны условия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Soon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Possible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(Как можно раньше) или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Late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As</w:t>
      </w:r>
      <w:proofErr w:type="spellEnd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proofErr w:type="spellStart"/>
      <w:r w:rsidRPr="00314AD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Possible</w:t>
      </w:r>
      <w:proofErr w:type="spellEnd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(Как можно позже), то значок не появляется. </w:t>
      </w:r>
    </w:p>
    <w:p w:rsidR="00E92C60" w:rsidRPr="00314AD4" w:rsidRDefault="00E92C60" w:rsidP="007C0B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gramStart"/>
      <w:r w:rsidRPr="00314AD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Мы рассмотрели все этапы создания и реализации нового проекта и научились выполнять настройку параметров проекта, использовать календари, вводить название и длительность работ, составлять и оформлять графики работ, создавать их структуры, назначать ресурсы и решать проблемы, связанные с их перегрузкой, оптимизировать графики работ, просматривать и печатать информацию о проекте, отслеживать ход его выполнения. </w:t>
      </w:r>
      <w:proofErr w:type="gramEnd"/>
    </w:p>
    <w:p w:rsidR="00E92C60" w:rsidRDefault="00E92C60" w:rsidP="00314AD4">
      <w:pPr>
        <w:spacing w:after="0" w:line="360" w:lineRule="auto"/>
        <w:ind w:firstLine="709"/>
        <w:outlineLvl w:val="0"/>
        <w:rPr>
          <w:rFonts w:ascii="Times New Roman" w:eastAsia="Times New Roman" w:hAnsi="Times New Roman" w:cs="Times New Roman"/>
          <w:i/>
          <w:iCs/>
          <w:kern w:val="36"/>
          <w:sz w:val="32"/>
          <w:szCs w:val="32"/>
          <w:lang w:eastAsia="ru-RU"/>
        </w:rPr>
      </w:pPr>
      <w:r w:rsidRPr="00314AD4">
        <w:rPr>
          <w:rFonts w:ascii="Times New Roman" w:eastAsia="Times New Roman" w:hAnsi="Times New Roman" w:cs="Times New Roman"/>
          <w:i/>
          <w:iCs/>
          <w:kern w:val="36"/>
          <w:sz w:val="32"/>
          <w:szCs w:val="32"/>
          <w:lang w:eastAsia="ru-RU"/>
        </w:rPr>
        <w:t> </w:t>
      </w:r>
      <w:r w:rsidRPr="00314AD4">
        <w:rPr>
          <w:rFonts w:ascii="Times New Roman" w:eastAsia="Times New Roman" w:hAnsi="Times New Roman" w:cs="Times New Roman"/>
          <w:i/>
          <w:iCs/>
          <w:kern w:val="36"/>
          <w:sz w:val="32"/>
          <w:szCs w:val="32"/>
          <w:lang w:val="en-US" w:eastAsia="ru-RU"/>
        </w:rPr>
        <w:t> </w:t>
      </w:r>
    </w:p>
    <w:p w:rsidR="007C0B00" w:rsidRDefault="007C0B00" w:rsidP="00314AD4">
      <w:pPr>
        <w:spacing w:after="0" w:line="360" w:lineRule="auto"/>
        <w:ind w:firstLine="709"/>
        <w:outlineLvl w:val="0"/>
        <w:rPr>
          <w:rFonts w:ascii="Times New Roman" w:eastAsia="Times New Roman" w:hAnsi="Times New Roman" w:cs="Times New Roman"/>
          <w:i/>
          <w:iCs/>
          <w:kern w:val="36"/>
          <w:sz w:val="32"/>
          <w:szCs w:val="32"/>
          <w:lang w:eastAsia="ru-RU"/>
        </w:rPr>
      </w:pPr>
    </w:p>
    <w:p w:rsidR="007C0B00" w:rsidRDefault="007C0B00" w:rsidP="00314AD4">
      <w:pPr>
        <w:spacing w:after="0" w:line="360" w:lineRule="auto"/>
        <w:ind w:firstLine="709"/>
        <w:outlineLvl w:val="0"/>
        <w:rPr>
          <w:rFonts w:ascii="Times New Roman" w:eastAsia="Times New Roman" w:hAnsi="Times New Roman" w:cs="Times New Roman"/>
          <w:i/>
          <w:iCs/>
          <w:kern w:val="36"/>
          <w:sz w:val="32"/>
          <w:szCs w:val="32"/>
          <w:lang w:eastAsia="ru-RU"/>
        </w:rPr>
      </w:pPr>
    </w:p>
    <w:p w:rsidR="007C0B00" w:rsidRDefault="007C0B00" w:rsidP="00314AD4">
      <w:pPr>
        <w:spacing w:after="0" w:line="360" w:lineRule="auto"/>
        <w:ind w:firstLine="709"/>
        <w:outlineLvl w:val="0"/>
        <w:rPr>
          <w:rFonts w:ascii="Times New Roman" w:eastAsia="Times New Roman" w:hAnsi="Times New Roman" w:cs="Times New Roman"/>
          <w:i/>
          <w:iCs/>
          <w:kern w:val="36"/>
          <w:sz w:val="32"/>
          <w:szCs w:val="32"/>
          <w:lang w:eastAsia="ru-RU"/>
        </w:rPr>
      </w:pPr>
    </w:p>
    <w:p w:rsidR="007C0B00" w:rsidRDefault="007C0B00" w:rsidP="00314AD4">
      <w:pPr>
        <w:spacing w:after="0" w:line="360" w:lineRule="auto"/>
        <w:ind w:firstLine="709"/>
        <w:outlineLvl w:val="0"/>
        <w:rPr>
          <w:rFonts w:ascii="Times New Roman" w:eastAsia="Times New Roman" w:hAnsi="Times New Roman" w:cs="Times New Roman"/>
          <w:i/>
          <w:iCs/>
          <w:kern w:val="36"/>
          <w:sz w:val="32"/>
          <w:szCs w:val="32"/>
          <w:lang w:eastAsia="ru-RU"/>
        </w:rPr>
      </w:pPr>
    </w:p>
    <w:p w:rsidR="007C0B00" w:rsidRDefault="007C0B00" w:rsidP="00314AD4">
      <w:pPr>
        <w:spacing w:after="0" w:line="360" w:lineRule="auto"/>
        <w:ind w:firstLine="709"/>
        <w:outlineLvl w:val="0"/>
        <w:rPr>
          <w:rFonts w:ascii="Times New Roman" w:eastAsia="Times New Roman" w:hAnsi="Times New Roman" w:cs="Times New Roman"/>
          <w:i/>
          <w:iCs/>
          <w:kern w:val="36"/>
          <w:sz w:val="32"/>
          <w:szCs w:val="32"/>
          <w:lang w:eastAsia="ru-RU"/>
        </w:rPr>
      </w:pPr>
    </w:p>
    <w:p w:rsidR="007C0B00" w:rsidRDefault="007C0B00" w:rsidP="00314AD4">
      <w:pPr>
        <w:spacing w:after="0" w:line="360" w:lineRule="auto"/>
        <w:ind w:firstLine="709"/>
        <w:outlineLvl w:val="0"/>
        <w:rPr>
          <w:rFonts w:ascii="Times New Roman" w:eastAsia="Times New Roman" w:hAnsi="Times New Roman" w:cs="Times New Roman"/>
          <w:i/>
          <w:iCs/>
          <w:kern w:val="36"/>
          <w:sz w:val="32"/>
          <w:szCs w:val="32"/>
          <w:lang w:eastAsia="ru-RU"/>
        </w:rPr>
      </w:pPr>
    </w:p>
    <w:p w:rsidR="007C0B00" w:rsidRPr="007C0B00" w:rsidRDefault="007C0B00" w:rsidP="00314AD4">
      <w:pPr>
        <w:spacing w:after="0" w:line="36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</w:p>
    <w:p w:rsidR="00E92C60" w:rsidRPr="00314AD4" w:rsidRDefault="00E92C60" w:rsidP="00314AD4">
      <w:pPr>
        <w:pStyle w:val="1"/>
        <w:spacing w:before="0" w:beforeAutospacing="0" w:after="0" w:afterAutospacing="0" w:line="360" w:lineRule="auto"/>
        <w:ind w:firstLine="709"/>
        <w:jc w:val="center"/>
        <w:rPr>
          <w:sz w:val="32"/>
          <w:szCs w:val="32"/>
        </w:rPr>
      </w:pPr>
      <w:r w:rsidRPr="00314AD4">
        <w:rPr>
          <w:sz w:val="32"/>
          <w:szCs w:val="32"/>
        </w:rPr>
        <w:t>Пример из лекции</w:t>
      </w:r>
    </w:p>
    <w:p w:rsidR="00E92C60" w:rsidRPr="00314AD4" w:rsidRDefault="00E92C60" w:rsidP="00B51EE8">
      <w:pPr>
        <w:pStyle w:val="a6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  <w:lang w:val="en-US"/>
        </w:rPr>
        <w:t> </w:t>
      </w:r>
      <w:r w:rsidRPr="00314AD4">
        <w:rPr>
          <w:rFonts w:ascii="Times New Roman" w:hAnsi="Times New Roman" w:cs="Times New Roman"/>
          <w:sz w:val="32"/>
          <w:szCs w:val="32"/>
        </w:rPr>
        <w:t>Таблица 1</w:t>
      </w:r>
    </w:p>
    <w:p w:rsidR="00E92C60" w:rsidRPr="00314AD4" w:rsidRDefault="00E92C60" w:rsidP="00314AD4">
      <w:pPr>
        <w:pStyle w:val="a6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tbl>
      <w:tblPr>
        <w:tblW w:w="11221" w:type="dxa"/>
        <w:jc w:val="center"/>
        <w:tblInd w:w="-17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6"/>
        <w:gridCol w:w="2092"/>
        <w:gridCol w:w="1719"/>
        <w:gridCol w:w="2091"/>
        <w:gridCol w:w="2092"/>
        <w:gridCol w:w="1771"/>
      </w:tblGrid>
      <w:tr w:rsidR="00E92C60" w:rsidRPr="00314AD4" w:rsidTr="000618FA">
        <w:trPr>
          <w:jc w:val="center"/>
        </w:trPr>
        <w:tc>
          <w:tcPr>
            <w:tcW w:w="14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999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>Операция</w:t>
            </w:r>
          </w:p>
        </w:tc>
        <w:tc>
          <w:tcPr>
            <w:tcW w:w="20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999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>Непосредственно</w:t>
            </w:r>
          </w:p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 xml:space="preserve">предшествующая </w:t>
            </w:r>
          </w:p>
        </w:tc>
        <w:tc>
          <w:tcPr>
            <w:tcW w:w="17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999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>Продолжи</w:t>
            </w:r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  <w:lang w:val="en-US"/>
              </w:rPr>
              <w:t>-</w:t>
            </w:r>
            <w:proofErr w:type="spellStart"/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>тельность</w:t>
            </w:r>
            <w:proofErr w:type="spellEnd"/>
            <w:proofErr w:type="gramEnd"/>
          </w:p>
        </w:tc>
        <w:tc>
          <w:tcPr>
            <w:tcW w:w="20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999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>Операция</w:t>
            </w:r>
          </w:p>
        </w:tc>
        <w:tc>
          <w:tcPr>
            <w:tcW w:w="20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999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>Непосредственно</w:t>
            </w:r>
          </w:p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 xml:space="preserve">предшествующая </w:t>
            </w:r>
          </w:p>
        </w:tc>
        <w:tc>
          <w:tcPr>
            <w:tcW w:w="17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999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>Продолжи</w:t>
            </w:r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  <w:lang w:val="en-US"/>
              </w:rPr>
              <w:t>-</w:t>
            </w:r>
            <w:proofErr w:type="spellStart"/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>тельность</w:t>
            </w:r>
            <w:proofErr w:type="spellEnd"/>
            <w:proofErr w:type="gramEnd"/>
          </w:p>
        </w:tc>
      </w:tr>
      <w:tr w:rsidR="00E92C60" w:rsidRPr="00314AD4" w:rsidTr="000618FA">
        <w:trPr>
          <w:jc w:val="center"/>
        </w:trPr>
        <w:tc>
          <w:tcPr>
            <w:tcW w:w="1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A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G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C, D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3</w:t>
            </w:r>
          </w:p>
        </w:tc>
      </w:tr>
      <w:tr w:rsidR="00E92C60" w:rsidRPr="00314AD4" w:rsidTr="000618FA">
        <w:trPr>
          <w:jc w:val="center"/>
        </w:trPr>
        <w:tc>
          <w:tcPr>
            <w:tcW w:w="1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B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3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H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C, D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</w:t>
            </w:r>
          </w:p>
        </w:tc>
      </w:tr>
      <w:tr w:rsidR="00E92C60" w:rsidRPr="00314AD4" w:rsidTr="000618FA">
        <w:trPr>
          <w:jc w:val="center"/>
        </w:trPr>
        <w:tc>
          <w:tcPr>
            <w:tcW w:w="1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C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A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I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C, D, 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7</w:t>
            </w:r>
          </w:p>
        </w:tc>
      </w:tr>
      <w:tr w:rsidR="00E92C60" w:rsidRPr="00314AD4" w:rsidTr="000618FA">
        <w:trPr>
          <w:jc w:val="center"/>
        </w:trPr>
        <w:tc>
          <w:tcPr>
            <w:tcW w:w="1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D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B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3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K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C, D, E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5</w:t>
            </w:r>
          </w:p>
        </w:tc>
      </w:tr>
      <w:tr w:rsidR="00E92C60" w:rsidRPr="00314AD4" w:rsidTr="000618FA">
        <w:trPr>
          <w:jc w:val="center"/>
        </w:trPr>
        <w:tc>
          <w:tcPr>
            <w:tcW w:w="1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lastRenderedPageBreak/>
              <w:t>E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B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L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I</w:t>
            </w:r>
            <w:r w:rsidRPr="00314AD4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G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</w:tr>
    </w:tbl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b/>
          <w:bCs/>
          <w:sz w:val="32"/>
          <w:szCs w:val="32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b/>
          <w:bCs/>
          <w:sz w:val="32"/>
          <w:szCs w:val="32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Таблица 2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tbl>
      <w:tblPr>
        <w:tblW w:w="0" w:type="auto"/>
        <w:jc w:val="center"/>
        <w:tblInd w:w="63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6"/>
        <w:gridCol w:w="1999"/>
        <w:gridCol w:w="1596"/>
        <w:gridCol w:w="1999"/>
      </w:tblGrid>
      <w:tr w:rsidR="00E92C60" w:rsidRPr="00314AD4" w:rsidTr="00E92C60">
        <w:trPr>
          <w:jc w:val="center"/>
        </w:trPr>
        <w:tc>
          <w:tcPr>
            <w:tcW w:w="120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009999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>Операция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9999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 xml:space="preserve">Потребность </w:t>
            </w:r>
            <w:proofErr w:type="gramStart"/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>в</w:t>
            </w:r>
            <w:proofErr w:type="gramEnd"/>
          </w:p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>рабочей силе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9999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>Операция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009999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 xml:space="preserve">Потребность </w:t>
            </w:r>
            <w:proofErr w:type="gramStart"/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>в</w:t>
            </w:r>
            <w:proofErr w:type="gramEnd"/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 xml:space="preserve"> </w:t>
            </w:r>
          </w:p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b/>
                <w:bCs/>
                <w:color w:val="FFFFFF"/>
                <w:sz w:val="32"/>
                <w:szCs w:val="32"/>
              </w:rPr>
              <w:t>рабочей силе</w:t>
            </w:r>
          </w:p>
        </w:tc>
      </w:tr>
      <w:tr w:rsidR="00E92C60" w:rsidRPr="00314AD4" w:rsidTr="00E92C60">
        <w:trPr>
          <w:jc w:val="center"/>
        </w:trPr>
        <w:tc>
          <w:tcPr>
            <w:tcW w:w="120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pStyle w:val="2"/>
              <w:spacing w:before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</w:t>
            </w:r>
          </w:p>
        </w:tc>
      </w:tr>
      <w:tr w:rsidR="00E92C60" w:rsidRPr="00314AD4" w:rsidTr="00E92C60">
        <w:trPr>
          <w:jc w:val="center"/>
        </w:trPr>
        <w:tc>
          <w:tcPr>
            <w:tcW w:w="120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</w:t>
            </w:r>
          </w:p>
        </w:tc>
      </w:tr>
      <w:tr w:rsidR="00E92C60" w:rsidRPr="00314AD4" w:rsidTr="00E92C60">
        <w:trPr>
          <w:jc w:val="center"/>
        </w:trPr>
        <w:tc>
          <w:tcPr>
            <w:tcW w:w="120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</w:t>
            </w:r>
          </w:p>
        </w:tc>
      </w:tr>
      <w:tr w:rsidR="00E92C60" w:rsidRPr="00314AD4" w:rsidTr="00E92C60">
        <w:trPr>
          <w:jc w:val="center"/>
        </w:trPr>
        <w:tc>
          <w:tcPr>
            <w:tcW w:w="120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5</w:t>
            </w:r>
          </w:p>
        </w:tc>
      </w:tr>
      <w:tr w:rsidR="00E92C60" w:rsidRPr="00314AD4" w:rsidTr="00E92C60">
        <w:trPr>
          <w:jc w:val="center"/>
        </w:trPr>
        <w:tc>
          <w:tcPr>
            <w:tcW w:w="1204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E92C60" w:rsidRPr="00314AD4" w:rsidRDefault="00E92C60" w:rsidP="00314AD4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14AD4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</w:tr>
    </w:tbl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b/>
          <w:bCs/>
          <w:sz w:val="32"/>
          <w:szCs w:val="32"/>
        </w:rPr>
        <w:t> </w:t>
      </w:r>
    </w:p>
    <w:p w:rsidR="00E92C60" w:rsidRPr="00314AD4" w:rsidRDefault="00E92C60" w:rsidP="000618F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b/>
          <w:bCs/>
          <w:sz w:val="32"/>
          <w:szCs w:val="32"/>
        </w:rPr>
        <w:t>Решение задачи: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</w:t>
      </w:r>
      <w:r w:rsidRPr="00314AD4">
        <w:rPr>
          <w:rFonts w:ascii="Times New Roman" w:hAnsi="Times New Roman" w:cs="Times New Roman"/>
          <w:sz w:val="32"/>
          <w:szCs w:val="32"/>
          <w:lang w:val="en-US"/>
        </w:rPr>
        <w:t>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Сервис</w:t>
      </w:r>
      <w:r w:rsidRPr="00314AD4">
        <w:rPr>
          <w:rFonts w:ascii="Times New Roman" w:hAnsi="Times New Roman" w:cs="Times New Roman"/>
          <w:sz w:val="32"/>
          <w:szCs w:val="32"/>
        </w:rPr>
        <w:t xml:space="preserve">,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Параметры</w:t>
      </w:r>
      <w:r w:rsidRPr="00314AD4">
        <w:rPr>
          <w:rFonts w:ascii="Times New Roman" w:hAnsi="Times New Roman" w:cs="Times New Roman"/>
          <w:sz w:val="32"/>
          <w:szCs w:val="32"/>
        </w:rPr>
        <w:t xml:space="preserve">,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Планирование</w:t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5210175" cy="4371975"/>
            <wp:effectExtent l="19050" t="0" r="9525" b="0"/>
            <wp:docPr id="339" name="Рисунок 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numPr>
          <w:ilvl w:val="0"/>
          <w:numId w:val="14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Начать с первого числа месяца, задать 7-ми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дневный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>  8-ми часовой (без выходных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 xml:space="preserve"> )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календарь -  (стандартный календарь проекта):</w:t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629275" cy="2952750"/>
            <wp:effectExtent l="19050" t="0" r="9525" b="0"/>
            <wp:docPr id="340" name="Рисунок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> </w:t>
      </w:r>
    </w:p>
    <w:p w:rsidR="00E92C60" w:rsidRPr="00314AD4" w:rsidRDefault="00E92C60" w:rsidP="00314AD4">
      <w:pPr>
        <w:numPr>
          <w:ilvl w:val="0"/>
          <w:numId w:val="14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Сформировать следующие колонки и ввести условие задачи (см. таблицу 1)</w:t>
      </w:r>
    </w:p>
    <w:p w:rsidR="00E92C60" w:rsidRPr="00314AD4" w:rsidRDefault="00E92C60" w:rsidP="00314AD4">
      <w:pPr>
        <w:numPr>
          <w:ilvl w:val="0"/>
          <w:numId w:val="14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результате получим:</w:t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34075" cy="2609850"/>
            <wp:effectExtent l="19050" t="0" r="9525" b="0"/>
            <wp:docPr id="341" name="Рисунок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numPr>
          <w:ilvl w:val="0"/>
          <w:numId w:val="14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Определить ресурс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514975" cy="533400"/>
            <wp:effectExtent l="19050" t="0" r="9525" b="0"/>
            <wp:docPr id="342" name="Рисунок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numPr>
          <w:ilvl w:val="0"/>
          <w:numId w:val="15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Назначить ресурс задачам (см. таблицу 2)</w:t>
      </w:r>
    </w:p>
    <w:p w:rsidR="00E92C60" w:rsidRPr="00314AD4" w:rsidRDefault="00E92C60" w:rsidP="00314AD4">
      <w:pPr>
        <w:numPr>
          <w:ilvl w:val="0"/>
          <w:numId w:val="15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Например, для задачи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В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>: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2905125" cy="1438275"/>
            <wp:effectExtent l="19050" t="0" r="9525" b="0"/>
            <wp:docPr id="343" name="Рисунок 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результате получим:</w:t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4286250" cy="2524125"/>
            <wp:effectExtent l="19050" t="0" r="0" b="0"/>
            <wp:docPr id="344" name="Рисунок 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4457700" cy="2324100"/>
            <wp:effectExtent l="19050" t="0" r="0" b="0"/>
            <wp:docPr id="345" name="Рисунок 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4191000" cy="2447925"/>
            <wp:effectExtent l="19050" t="0" r="0" b="0"/>
            <wp:docPr id="346" name="Рисунок 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numPr>
          <w:ilvl w:val="0"/>
          <w:numId w:val="15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Дополним лист ресурсов</w:t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> </w:t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34075" cy="885825"/>
            <wp:effectExtent l="19050" t="0" r="9525" b="0"/>
            <wp:docPr id="347" name="Рисунок 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numPr>
          <w:ilvl w:val="0"/>
          <w:numId w:val="15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Сделаем следующие назначения для задачи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 xml:space="preserve"> В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>:</w:t>
      </w:r>
    </w:p>
    <w:p w:rsidR="00E92C60" w:rsidRPr="00314AD4" w:rsidRDefault="00E92C60" w:rsidP="00314AD4">
      <w:pPr>
        <w:numPr>
          <w:ilvl w:val="0"/>
          <w:numId w:val="15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6 куб. доски по 100 р.  за куб</w:t>
      </w:r>
    </w:p>
    <w:p w:rsidR="00E92C60" w:rsidRPr="00314AD4" w:rsidRDefault="00E92C60" w:rsidP="00314AD4">
      <w:pPr>
        <w:numPr>
          <w:ilvl w:val="0"/>
          <w:numId w:val="15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Аренда – 3 дня по 500 р. за день</w:t>
      </w:r>
    </w:p>
    <w:p w:rsidR="00E92C60" w:rsidRPr="00314AD4" w:rsidRDefault="00E92C60" w:rsidP="00314AD4">
      <w:pPr>
        <w:numPr>
          <w:ilvl w:val="0"/>
          <w:numId w:val="15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Фиксированные затраты 600 р.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2733675" cy="1704975"/>
            <wp:effectExtent l="19050" t="0" r="9525" b="0"/>
            <wp:docPr id="348" name="Рисунок 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514975" cy="2009775"/>
            <wp:effectExtent l="19050" t="0" r="9525" b="0"/>
            <wp:docPr id="349" name="Рисунок 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114925" cy="1038225"/>
            <wp:effectExtent l="19050" t="0" r="9525" b="0"/>
            <wp:docPr id="350" name="Рисунок 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> </w:t>
      </w:r>
    </w:p>
    <w:p w:rsidR="00E92C60" w:rsidRPr="00314AD4" w:rsidRDefault="00E92C60" w:rsidP="00314AD4">
      <w:pPr>
        <w:numPr>
          <w:ilvl w:val="0"/>
          <w:numId w:val="15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Покажем выполнение на 6-е число месяца включительно (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все идет по плану</w:t>
      </w:r>
      <w:r w:rsidRPr="00314AD4">
        <w:rPr>
          <w:rFonts w:ascii="Times New Roman" w:hAnsi="Times New Roman" w:cs="Times New Roman"/>
          <w:sz w:val="32"/>
          <w:szCs w:val="32"/>
        </w:rPr>
        <w:t>)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3810000" cy="2286000"/>
            <wp:effectExtent l="19050" t="0" r="0" b="0"/>
            <wp:docPr id="351" name="Рисунок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4752975" cy="2276475"/>
            <wp:effectExtent l="19050" t="0" r="9525" b="0"/>
            <wp:docPr id="352" name="Рисунок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numPr>
          <w:ilvl w:val="0"/>
          <w:numId w:val="15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Покажем фактическое выполнение проекта на 9-е число включительно:</w:t>
      </w:r>
    </w:p>
    <w:p w:rsidR="00E92C60" w:rsidRPr="00314AD4" w:rsidRDefault="00E92C60" w:rsidP="00314AD4">
      <w:pPr>
        <w:numPr>
          <w:ilvl w:val="0"/>
          <w:numId w:val="15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Операция </w:t>
      </w:r>
      <w:r w:rsidRPr="00314AD4">
        <w:rPr>
          <w:rFonts w:ascii="Times New Roman" w:hAnsi="Times New Roman" w:cs="Times New Roman"/>
          <w:sz w:val="32"/>
          <w:szCs w:val="32"/>
          <w:lang w:val="en-US"/>
        </w:rPr>
        <w:t>G</w:t>
      </w:r>
      <w:r w:rsidRPr="00314AD4">
        <w:rPr>
          <w:rFonts w:ascii="Times New Roman" w:hAnsi="Times New Roman" w:cs="Times New Roman"/>
          <w:sz w:val="32"/>
          <w:szCs w:val="32"/>
        </w:rPr>
        <w:t xml:space="preserve"> – начало 7-го, выполнено 20%, фактическая стоимость 150</w:t>
      </w:r>
    </w:p>
    <w:p w:rsidR="00E92C60" w:rsidRPr="00314AD4" w:rsidRDefault="00E92C60" w:rsidP="00314AD4">
      <w:pPr>
        <w:numPr>
          <w:ilvl w:val="0"/>
          <w:numId w:val="15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Операция </w:t>
      </w:r>
      <w:r w:rsidRPr="00314AD4">
        <w:rPr>
          <w:rFonts w:ascii="Times New Roman" w:hAnsi="Times New Roman" w:cs="Times New Roman"/>
          <w:sz w:val="32"/>
          <w:szCs w:val="32"/>
          <w:lang w:val="en-US"/>
        </w:rPr>
        <w:t>H</w:t>
      </w:r>
      <w:r w:rsidRPr="00314AD4">
        <w:rPr>
          <w:rFonts w:ascii="Times New Roman" w:hAnsi="Times New Roman" w:cs="Times New Roman"/>
          <w:sz w:val="32"/>
          <w:szCs w:val="32"/>
        </w:rPr>
        <w:t xml:space="preserve"> – начало 9-го, выполнено 25%, фактическая стоимость 60</w:t>
      </w:r>
    </w:p>
    <w:p w:rsidR="00E92C60" w:rsidRPr="00314AD4" w:rsidRDefault="00E92C60" w:rsidP="00314AD4">
      <w:pPr>
        <w:numPr>
          <w:ilvl w:val="0"/>
          <w:numId w:val="15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Операция </w:t>
      </w:r>
      <w:r w:rsidRPr="00314AD4">
        <w:rPr>
          <w:rFonts w:ascii="Times New Roman" w:hAnsi="Times New Roman" w:cs="Times New Roman"/>
          <w:sz w:val="32"/>
          <w:szCs w:val="32"/>
          <w:lang w:val="en-US"/>
        </w:rPr>
        <w:t>I</w:t>
      </w:r>
      <w:r w:rsidRPr="00314AD4">
        <w:rPr>
          <w:rFonts w:ascii="Times New Roman" w:hAnsi="Times New Roman" w:cs="Times New Roman"/>
          <w:sz w:val="32"/>
          <w:szCs w:val="32"/>
        </w:rPr>
        <w:t xml:space="preserve"> – начало 8-го, выполнено 10%, фактическая стоимость 200</w:t>
      </w:r>
    </w:p>
    <w:p w:rsidR="00E92C60" w:rsidRPr="00314AD4" w:rsidRDefault="00E92C60" w:rsidP="00314AD4">
      <w:pPr>
        <w:numPr>
          <w:ilvl w:val="0"/>
          <w:numId w:val="15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Операция </w:t>
      </w:r>
      <w:r w:rsidRPr="00314AD4">
        <w:rPr>
          <w:rFonts w:ascii="Times New Roman" w:hAnsi="Times New Roman" w:cs="Times New Roman"/>
          <w:sz w:val="32"/>
          <w:szCs w:val="32"/>
          <w:lang w:val="en-US"/>
        </w:rPr>
        <w:t>K</w:t>
      </w:r>
      <w:r w:rsidRPr="00314AD4">
        <w:rPr>
          <w:rFonts w:ascii="Times New Roman" w:hAnsi="Times New Roman" w:cs="Times New Roman"/>
          <w:sz w:val="32"/>
          <w:szCs w:val="32"/>
        </w:rPr>
        <w:t xml:space="preserve"> – начало 10-го, выполнено 0%</w:t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(убрать флажок "Фактические затраты всегда вычисляются </w:t>
      </w:r>
      <w:r w:rsidRPr="00314AD4">
        <w:rPr>
          <w:rFonts w:ascii="Times New Roman" w:hAnsi="Times New Roman" w:cs="Times New Roman"/>
          <w:sz w:val="32"/>
          <w:szCs w:val="32"/>
          <w:lang w:val="en-US"/>
        </w:rPr>
        <w:t>MS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  <w:lang w:val="en-US"/>
        </w:rPr>
        <w:t>Project</w:t>
      </w:r>
      <w:r w:rsidRPr="00314AD4">
        <w:rPr>
          <w:rFonts w:ascii="Times New Roman" w:hAnsi="Times New Roman" w:cs="Times New Roman"/>
          <w:sz w:val="32"/>
          <w:szCs w:val="32"/>
        </w:rPr>
        <w:t xml:space="preserve">" –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Сервис, Параметры, Расчет</w:t>
      </w:r>
      <w:r w:rsidRPr="00314AD4">
        <w:rPr>
          <w:rFonts w:ascii="Times New Roman" w:hAnsi="Times New Roman" w:cs="Times New Roman"/>
          <w:sz w:val="32"/>
          <w:szCs w:val="32"/>
        </w:rPr>
        <w:t>):</w:t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3248025" cy="247650"/>
            <wp:effectExtent l="19050" t="0" r="9525" b="0"/>
            <wp:docPr id="353" name="Рисунок 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514975" cy="1952625"/>
            <wp:effectExtent l="19050" t="0" r="9525" b="0"/>
            <wp:docPr id="354" name="Рисунок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038725" cy="2276475"/>
            <wp:effectExtent l="19050" t="0" r="9525" b="0"/>
            <wp:docPr id="355" name="Рисунок 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E92C60" w:rsidRPr="00314AD4" w:rsidRDefault="00E92C60" w:rsidP="00314AD4">
      <w:pPr>
        <w:numPr>
          <w:ilvl w:val="0"/>
          <w:numId w:val="15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314AD4">
        <w:rPr>
          <w:rFonts w:ascii="Times New Roman" w:hAnsi="Times New Roman" w:cs="Times New Roman"/>
          <w:sz w:val="32"/>
          <w:szCs w:val="32"/>
        </w:rPr>
        <w:t>Покажем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что планировалось на 9-е число:</w:t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514975" cy="1657350"/>
            <wp:effectExtent l="19050" t="0" r="9525" b="0"/>
            <wp:docPr id="356" name="Рисунок 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6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C60" w:rsidRPr="00314AD4" w:rsidRDefault="00E92C60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Задание: Сделайте по аналогии задачу своего варианта </w:t>
      </w:r>
    </w:p>
    <w:p w:rsidR="00724BCA" w:rsidRPr="00314AD4" w:rsidRDefault="00724BCA" w:rsidP="00314AD4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32"/>
        </w:rPr>
      </w:pPr>
    </w:p>
    <w:sectPr w:rsidR="00724BCA" w:rsidRPr="00314AD4" w:rsidSect="00724B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65C15"/>
    <w:multiLevelType w:val="multilevel"/>
    <w:tmpl w:val="9370B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3427D0"/>
    <w:multiLevelType w:val="multilevel"/>
    <w:tmpl w:val="24424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5C4334"/>
    <w:multiLevelType w:val="multilevel"/>
    <w:tmpl w:val="AB008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E564FE"/>
    <w:multiLevelType w:val="multilevel"/>
    <w:tmpl w:val="51A22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902AA8"/>
    <w:multiLevelType w:val="multilevel"/>
    <w:tmpl w:val="4F3C0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A870B87"/>
    <w:multiLevelType w:val="multilevel"/>
    <w:tmpl w:val="DF380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AA91D5F"/>
    <w:multiLevelType w:val="multilevel"/>
    <w:tmpl w:val="047C5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B200F33"/>
    <w:multiLevelType w:val="multilevel"/>
    <w:tmpl w:val="719C0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B3B0B5F"/>
    <w:multiLevelType w:val="multilevel"/>
    <w:tmpl w:val="C0086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BF4316B"/>
    <w:multiLevelType w:val="multilevel"/>
    <w:tmpl w:val="45E82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BF568F3"/>
    <w:multiLevelType w:val="multilevel"/>
    <w:tmpl w:val="001EF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C1B1019"/>
    <w:multiLevelType w:val="multilevel"/>
    <w:tmpl w:val="93AEE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C857F1A"/>
    <w:multiLevelType w:val="multilevel"/>
    <w:tmpl w:val="C8589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CC92EE0"/>
    <w:multiLevelType w:val="multilevel"/>
    <w:tmpl w:val="270A0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E771C03"/>
    <w:multiLevelType w:val="multilevel"/>
    <w:tmpl w:val="A3686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FAA2464"/>
    <w:multiLevelType w:val="multilevel"/>
    <w:tmpl w:val="88DA8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FF857C0"/>
    <w:multiLevelType w:val="multilevel"/>
    <w:tmpl w:val="4F5C1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04311EC"/>
    <w:multiLevelType w:val="multilevel"/>
    <w:tmpl w:val="7D92B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0B22E2B"/>
    <w:multiLevelType w:val="multilevel"/>
    <w:tmpl w:val="A16C5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0E2697E"/>
    <w:multiLevelType w:val="multilevel"/>
    <w:tmpl w:val="AB1CC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2A27BB7"/>
    <w:multiLevelType w:val="multilevel"/>
    <w:tmpl w:val="D7DEF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3F3141F"/>
    <w:multiLevelType w:val="multilevel"/>
    <w:tmpl w:val="3FF4D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5284E3D"/>
    <w:multiLevelType w:val="multilevel"/>
    <w:tmpl w:val="856C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6F024A8"/>
    <w:multiLevelType w:val="multilevel"/>
    <w:tmpl w:val="05969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7025533"/>
    <w:multiLevelType w:val="multilevel"/>
    <w:tmpl w:val="9CFCF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7060610"/>
    <w:multiLevelType w:val="multilevel"/>
    <w:tmpl w:val="9750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7B705E5"/>
    <w:multiLevelType w:val="multilevel"/>
    <w:tmpl w:val="8A263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84834A0"/>
    <w:multiLevelType w:val="multilevel"/>
    <w:tmpl w:val="31666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1AB84AA0"/>
    <w:multiLevelType w:val="multilevel"/>
    <w:tmpl w:val="36887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1B5A7928"/>
    <w:multiLevelType w:val="multilevel"/>
    <w:tmpl w:val="9B4E6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1BA07969"/>
    <w:multiLevelType w:val="multilevel"/>
    <w:tmpl w:val="1D387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1C4A667B"/>
    <w:multiLevelType w:val="multilevel"/>
    <w:tmpl w:val="B1661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1D113DE5"/>
    <w:multiLevelType w:val="multilevel"/>
    <w:tmpl w:val="5F468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1DE04333"/>
    <w:multiLevelType w:val="multilevel"/>
    <w:tmpl w:val="70EC7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1EDC11F4"/>
    <w:multiLevelType w:val="multilevel"/>
    <w:tmpl w:val="DAF81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1FD4461E"/>
    <w:multiLevelType w:val="multilevel"/>
    <w:tmpl w:val="82A44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20937177"/>
    <w:multiLevelType w:val="multilevel"/>
    <w:tmpl w:val="44B8C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219038F6"/>
    <w:multiLevelType w:val="multilevel"/>
    <w:tmpl w:val="CFE2C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21D112D3"/>
    <w:multiLevelType w:val="multilevel"/>
    <w:tmpl w:val="D9F88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224C631A"/>
    <w:multiLevelType w:val="multilevel"/>
    <w:tmpl w:val="7034E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225A1B73"/>
    <w:multiLevelType w:val="multilevel"/>
    <w:tmpl w:val="90547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22F0053E"/>
    <w:multiLevelType w:val="multilevel"/>
    <w:tmpl w:val="A7028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23577F20"/>
    <w:multiLevelType w:val="multilevel"/>
    <w:tmpl w:val="7C58A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23D84FD1"/>
    <w:multiLevelType w:val="multilevel"/>
    <w:tmpl w:val="75F83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23FB7A26"/>
    <w:multiLevelType w:val="multilevel"/>
    <w:tmpl w:val="8F902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241873F9"/>
    <w:multiLevelType w:val="multilevel"/>
    <w:tmpl w:val="DEF4B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286E35E8"/>
    <w:multiLevelType w:val="multilevel"/>
    <w:tmpl w:val="987C5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28B55727"/>
    <w:multiLevelType w:val="multilevel"/>
    <w:tmpl w:val="70B8D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28DC33EB"/>
    <w:multiLevelType w:val="multilevel"/>
    <w:tmpl w:val="F5149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2A542449"/>
    <w:multiLevelType w:val="multilevel"/>
    <w:tmpl w:val="95428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2A832932"/>
    <w:multiLevelType w:val="multilevel"/>
    <w:tmpl w:val="286E6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2A856ADA"/>
    <w:multiLevelType w:val="multilevel"/>
    <w:tmpl w:val="D9C26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2C4F0F2C"/>
    <w:multiLevelType w:val="multilevel"/>
    <w:tmpl w:val="6FE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2CA02DCD"/>
    <w:multiLevelType w:val="multilevel"/>
    <w:tmpl w:val="A2AE8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2D42031F"/>
    <w:multiLevelType w:val="multilevel"/>
    <w:tmpl w:val="D07E1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2D531264"/>
    <w:multiLevelType w:val="multilevel"/>
    <w:tmpl w:val="19AC2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2DD579D1"/>
    <w:multiLevelType w:val="multilevel"/>
    <w:tmpl w:val="22186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2FE057C7"/>
    <w:multiLevelType w:val="multilevel"/>
    <w:tmpl w:val="7E4C9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31A42246"/>
    <w:multiLevelType w:val="multilevel"/>
    <w:tmpl w:val="FA344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32FE0AD1"/>
    <w:multiLevelType w:val="multilevel"/>
    <w:tmpl w:val="4FDC0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34C47377"/>
    <w:multiLevelType w:val="multilevel"/>
    <w:tmpl w:val="DF428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37950516"/>
    <w:multiLevelType w:val="multilevel"/>
    <w:tmpl w:val="A6D02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380A150D"/>
    <w:multiLevelType w:val="multilevel"/>
    <w:tmpl w:val="8FA2D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382C2EA5"/>
    <w:multiLevelType w:val="multilevel"/>
    <w:tmpl w:val="4956D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39861A1D"/>
    <w:multiLevelType w:val="multilevel"/>
    <w:tmpl w:val="1570E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39942F93"/>
    <w:multiLevelType w:val="multilevel"/>
    <w:tmpl w:val="ABAC7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3B283B57"/>
    <w:multiLevelType w:val="multilevel"/>
    <w:tmpl w:val="68B8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3C374CE8"/>
    <w:multiLevelType w:val="multilevel"/>
    <w:tmpl w:val="51F46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3D92391E"/>
    <w:multiLevelType w:val="multilevel"/>
    <w:tmpl w:val="D05E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3DC90785"/>
    <w:multiLevelType w:val="multilevel"/>
    <w:tmpl w:val="43F2E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3F891E6A"/>
    <w:multiLevelType w:val="multilevel"/>
    <w:tmpl w:val="00F62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3FA31ECF"/>
    <w:multiLevelType w:val="multilevel"/>
    <w:tmpl w:val="243C7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3FA976D6"/>
    <w:multiLevelType w:val="multilevel"/>
    <w:tmpl w:val="72826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3FB54F86"/>
    <w:multiLevelType w:val="multilevel"/>
    <w:tmpl w:val="03843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40BF1FA2"/>
    <w:multiLevelType w:val="multilevel"/>
    <w:tmpl w:val="80140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40E729A5"/>
    <w:multiLevelType w:val="multilevel"/>
    <w:tmpl w:val="A880A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420D35FE"/>
    <w:multiLevelType w:val="multilevel"/>
    <w:tmpl w:val="17546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4284159E"/>
    <w:multiLevelType w:val="multilevel"/>
    <w:tmpl w:val="FD2C1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42B85493"/>
    <w:multiLevelType w:val="multilevel"/>
    <w:tmpl w:val="B7060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42D24456"/>
    <w:multiLevelType w:val="multilevel"/>
    <w:tmpl w:val="C194E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440F30C2"/>
    <w:multiLevelType w:val="multilevel"/>
    <w:tmpl w:val="A4E0C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45587387"/>
    <w:multiLevelType w:val="multilevel"/>
    <w:tmpl w:val="CAA00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45CA1E12"/>
    <w:multiLevelType w:val="multilevel"/>
    <w:tmpl w:val="9C785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45D0104F"/>
    <w:multiLevelType w:val="multilevel"/>
    <w:tmpl w:val="91E46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45D713E4"/>
    <w:multiLevelType w:val="multilevel"/>
    <w:tmpl w:val="6E88E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46DE71E5"/>
    <w:multiLevelType w:val="multilevel"/>
    <w:tmpl w:val="53287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487F746B"/>
    <w:multiLevelType w:val="multilevel"/>
    <w:tmpl w:val="E564E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49050399"/>
    <w:multiLevelType w:val="multilevel"/>
    <w:tmpl w:val="57B2D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49D122BA"/>
    <w:multiLevelType w:val="multilevel"/>
    <w:tmpl w:val="D58CF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4A03273F"/>
    <w:multiLevelType w:val="multilevel"/>
    <w:tmpl w:val="B78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4A363968"/>
    <w:multiLevelType w:val="multilevel"/>
    <w:tmpl w:val="F26CC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4AA01EB7"/>
    <w:multiLevelType w:val="multilevel"/>
    <w:tmpl w:val="2E142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4ADB0ACC"/>
    <w:multiLevelType w:val="multilevel"/>
    <w:tmpl w:val="D6EA6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4AE21415"/>
    <w:multiLevelType w:val="multilevel"/>
    <w:tmpl w:val="3B8CF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4AFF517E"/>
    <w:multiLevelType w:val="multilevel"/>
    <w:tmpl w:val="2E0E3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4BC20797"/>
    <w:multiLevelType w:val="multilevel"/>
    <w:tmpl w:val="B5CA8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4D6146BD"/>
    <w:multiLevelType w:val="multilevel"/>
    <w:tmpl w:val="29B0A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4ECC2BC2"/>
    <w:multiLevelType w:val="multilevel"/>
    <w:tmpl w:val="F8047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503B36CE"/>
    <w:multiLevelType w:val="multilevel"/>
    <w:tmpl w:val="5F583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503D708B"/>
    <w:multiLevelType w:val="multilevel"/>
    <w:tmpl w:val="8C227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51B1410A"/>
    <w:multiLevelType w:val="multilevel"/>
    <w:tmpl w:val="B3C64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52DC7D98"/>
    <w:multiLevelType w:val="multilevel"/>
    <w:tmpl w:val="0B3AF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53373EA2"/>
    <w:multiLevelType w:val="multilevel"/>
    <w:tmpl w:val="26469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533E2E9A"/>
    <w:multiLevelType w:val="multilevel"/>
    <w:tmpl w:val="E7843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54C42E85"/>
    <w:multiLevelType w:val="multilevel"/>
    <w:tmpl w:val="AE546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55D05F78"/>
    <w:multiLevelType w:val="multilevel"/>
    <w:tmpl w:val="6EF42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56926916"/>
    <w:multiLevelType w:val="multilevel"/>
    <w:tmpl w:val="7B282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58446669"/>
    <w:multiLevelType w:val="multilevel"/>
    <w:tmpl w:val="4028B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5A6C3BEB"/>
    <w:multiLevelType w:val="multilevel"/>
    <w:tmpl w:val="D9007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5B551D41"/>
    <w:multiLevelType w:val="multilevel"/>
    <w:tmpl w:val="E46A3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5C3C3B69"/>
    <w:multiLevelType w:val="multilevel"/>
    <w:tmpl w:val="D0783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5C7C5CD6"/>
    <w:multiLevelType w:val="multilevel"/>
    <w:tmpl w:val="8B9C7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5C8B00B6"/>
    <w:multiLevelType w:val="multilevel"/>
    <w:tmpl w:val="E2265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5C9F11C7"/>
    <w:multiLevelType w:val="multilevel"/>
    <w:tmpl w:val="49A46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5D501878"/>
    <w:multiLevelType w:val="multilevel"/>
    <w:tmpl w:val="F72E2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5D6A6688"/>
    <w:multiLevelType w:val="multilevel"/>
    <w:tmpl w:val="6FE64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5D70656A"/>
    <w:multiLevelType w:val="multilevel"/>
    <w:tmpl w:val="AA18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5E076B20"/>
    <w:multiLevelType w:val="multilevel"/>
    <w:tmpl w:val="D522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5EC73DD5"/>
    <w:multiLevelType w:val="multilevel"/>
    <w:tmpl w:val="BC2C8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5F115F20"/>
    <w:multiLevelType w:val="multilevel"/>
    <w:tmpl w:val="15A83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5FAD4CD2"/>
    <w:multiLevelType w:val="multilevel"/>
    <w:tmpl w:val="986A96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>
    <w:nsid w:val="60E7428B"/>
    <w:multiLevelType w:val="multilevel"/>
    <w:tmpl w:val="FD3CA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610D6F71"/>
    <w:multiLevelType w:val="multilevel"/>
    <w:tmpl w:val="35567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618D369D"/>
    <w:multiLevelType w:val="multilevel"/>
    <w:tmpl w:val="DB529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61A41C65"/>
    <w:multiLevelType w:val="multilevel"/>
    <w:tmpl w:val="2F8E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64A85FC2"/>
    <w:multiLevelType w:val="multilevel"/>
    <w:tmpl w:val="DC8CA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64F71A2C"/>
    <w:multiLevelType w:val="multilevel"/>
    <w:tmpl w:val="7FBA9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65E666B2"/>
    <w:multiLevelType w:val="multilevel"/>
    <w:tmpl w:val="1138E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66470CAE"/>
    <w:multiLevelType w:val="multilevel"/>
    <w:tmpl w:val="58F0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>
    <w:nsid w:val="66DB2401"/>
    <w:multiLevelType w:val="multilevel"/>
    <w:tmpl w:val="EE582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>
    <w:nsid w:val="68BE0535"/>
    <w:multiLevelType w:val="multilevel"/>
    <w:tmpl w:val="C7B26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>
    <w:nsid w:val="68C80A33"/>
    <w:multiLevelType w:val="multilevel"/>
    <w:tmpl w:val="ED14C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>
    <w:nsid w:val="68F95D86"/>
    <w:multiLevelType w:val="multilevel"/>
    <w:tmpl w:val="65469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>
    <w:nsid w:val="69D909C5"/>
    <w:multiLevelType w:val="multilevel"/>
    <w:tmpl w:val="05E6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>
    <w:nsid w:val="6A1F7E8F"/>
    <w:multiLevelType w:val="multilevel"/>
    <w:tmpl w:val="1DD26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>
    <w:nsid w:val="6A562ACA"/>
    <w:multiLevelType w:val="multilevel"/>
    <w:tmpl w:val="8F007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>
    <w:nsid w:val="6BD801D4"/>
    <w:multiLevelType w:val="multilevel"/>
    <w:tmpl w:val="82DCB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>
    <w:nsid w:val="6FBD67D6"/>
    <w:multiLevelType w:val="multilevel"/>
    <w:tmpl w:val="896C5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>
    <w:nsid w:val="70B06F53"/>
    <w:multiLevelType w:val="multilevel"/>
    <w:tmpl w:val="32D21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>
    <w:nsid w:val="7100602E"/>
    <w:multiLevelType w:val="multilevel"/>
    <w:tmpl w:val="2B245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>
    <w:nsid w:val="728818EF"/>
    <w:multiLevelType w:val="multilevel"/>
    <w:tmpl w:val="6254C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>
    <w:nsid w:val="73097CBF"/>
    <w:multiLevelType w:val="multilevel"/>
    <w:tmpl w:val="DA70B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>
    <w:nsid w:val="73F8472A"/>
    <w:multiLevelType w:val="multilevel"/>
    <w:tmpl w:val="C7AA5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>
    <w:nsid w:val="74A36F01"/>
    <w:multiLevelType w:val="multilevel"/>
    <w:tmpl w:val="A0208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>
    <w:nsid w:val="74F07B46"/>
    <w:multiLevelType w:val="multilevel"/>
    <w:tmpl w:val="0E04E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>
    <w:nsid w:val="758D65FB"/>
    <w:multiLevelType w:val="multilevel"/>
    <w:tmpl w:val="536CB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>
    <w:nsid w:val="7730376C"/>
    <w:multiLevelType w:val="multilevel"/>
    <w:tmpl w:val="D01A30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>
    <w:nsid w:val="793251FC"/>
    <w:multiLevelType w:val="multilevel"/>
    <w:tmpl w:val="D6007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>
    <w:nsid w:val="7A3800FB"/>
    <w:multiLevelType w:val="multilevel"/>
    <w:tmpl w:val="A3C8A9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>
    <w:nsid w:val="7A7D56D4"/>
    <w:multiLevelType w:val="multilevel"/>
    <w:tmpl w:val="812CE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>
    <w:nsid w:val="7A846195"/>
    <w:multiLevelType w:val="multilevel"/>
    <w:tmpl w:val="A0346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>
    <w:nsid w:val="7C06534A"/>
    <w:multiLevelType w:val="multilevel"/>
    <w:tmpl w:val="259E73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>
    <w:nsid w:val="7C092B49"/>
    <w:multiLevelType w:val="multilevel"/>
    <w:tmpl w:val="97924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>
    <w:nsid w:val="7D7C49C2"/>
    <w:multiLevelType w:val="multilevel"/>
    <w:tmpl w:val="CEE85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>
    <w:nsid w:val="7DBC58D9"/>
    <w:multiLevelType w:val="multilevel"/>
    <w:tmpl w:val="A6849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>
    <w:nsid w:val="7E1C525B"/>
    <w:multiLevelType w:val="multilevel"/>
    <w:tmpl w:val="5DD89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>
    <w:nsid w:val="7F215FFE"/>
    <w:multiLevelType w:val="multilevel"/>
    <w:tmpl w:val="E2965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5"/>
  </w:num>
  <w:num w:numId="2">
    <w:abstractNumId w:val="111"/>
  </w:num>
  <w:num w:numId="3">
    <w:abstractNumId w:val="95"/>
  </w:num>
  <w:num w:numId="4">
    <w:abstractNumId w:val="57"/>
  </w:num>
  <w:num w:numId="5">
    <w:abstractNumId w:val="0"/>
  </w:num>
  <w:num w:numId="6">
    <w:abstractNumId w:val="90"/>
  </w:num>
  <w:num w:numId="7">
    <w:abstractNumId w:val="37"/>
  </w:num>
  <w:num w:numId="8">
    <w:abstractNumId w:val="127"/>
  </w:num>
  <w:num w:numId="9">
    <w:abstractNumId w:val="8"/>
  </w:num>
  <w:num w:numId="10">
    <w:abstractNumId w:val="124"/>
  </w:num>
  <w:num w:numId="11">
    <w:abstractNumId w:val="13"/>
  </w:num>
  <w:num w:numId="12">
    <w:abstractNumId w:val="10"/>
  </w:num>
  <w:num w:numId="13">
    <w:abstractNumId w:val="61"/>
  </w:num>
  <w:num w:numId="14">
    <w:abstractNumId w:val="83"/>
  </w:num>
  <w:num w:numId="15">
    <w:abstractNumId w:val="6"/>
  </w:num>
  <w:num w:numId="16">
    <w:abstractNumId w:val="144"/>
  </w:num>
  <w:num w:numId="17">
    <w:abstractNumId w:val="97"/>
  </w:num>
  <w:num w:numId="18">
    <w:abstractNumId w:val="107"/>
  </w:num>
  <w:num w:numId="19">
    <w:abstractNumId w:val="24"/>
  </w:num>
  <w:num w:numId="20">
    <w:abstractNumId w:val="62"/>
  </w:num>
  <w:num w:numId="21">
    <w:abstractNumId w:val="7"/>
  </w:num>
  <w:num w:numId="22">
    <w:abstractNumId w:val="58"/>
  </w:num>
  <w:num w:numId="23">
    <w:abstractNumId w:val="34"/>
  </w:num>
  <w:num w:numId="24">
    <w:abstractNumId w:val="54"/>
  </w:num>
  <w:num w:numId="25">
    <w:abstractNumId w:val="35"/>
  </w:num>
  <w:num w:numId="26">
    <w:abstractNumId w:val="76"/>
  </w:num>
  <w:num w:numId="27">
    <w:abstractNumId w:val="31"/>
  </w:num>
  <w:num w:numId="28">
    <w:abstractNumId w:val="146"/>
  </w:num>
  <w:num w:numId="29">
    <w:abstractNumId w:val="140"/>
  </w:num>
  <w:num w:numId="30">
    <w:abstractNumId w:val="115"/>
  </w:num>
  <w:num w:numId="31">
    <w:abstractNumId w:val="131"/>
  </w:num>
  <w:num w:numId="32">
    <w:abstractNumId w:val="155"/>
  </w:num>
  <w:num w:numId="33">
    <w:abstractNumId w:val="52"/>
  </w:num>
  <w:num w:numId="34">
    <w:abstractNumId w:val="65"/>
  </w:num>
  <w:num w:numId="35">
    <w:abstractNumId w:val="128"/>
  </w:num>
  <w:num w:numId="36">
    <w:abstractNumId w:val="101"/>
  </w:num>
  <w:num w:numId="37">
    <w:abstractNumId w:val="46"/>
  </w:num>
  <w:num w:numId="38">
    <w:abstractNumId w:val="4"/>
  </w:num>
  <w:num w:numId="39">
    <w:abstractNumId w:val="110"/>
  </w:num>
  <w:num w:numId="40">
    <w:abstractNumId w:val="25"/>
  </w:num>
  <w:num w:numId="41">
    <w:abstractNumId w:val="98"/>
  </w:num>
  <w:num w:numId="42">
    <w:abstractNumId w:val="74"/>
  </w:num>
  <w:num w:numId="43">
    <w:abstractNumId w:val="59"/>
  </w:num>
  <w:num w:numId="44">
    <w:abstractNumId w:val="67"/>
  </w:num>
  <w:num w:numId="45">
    <w:abstractNumId w:val="133"/>
  </w:num>
  <w:num w:numId="46">
    <w:abstractNumId w:val="103"/>
  </w:num>
  <w:num w:numId="47">
    <w:abstractNumId w:val="41"/>
  </w:num>
  <w:num w:numId="48">
    <w:abstractNumId w:val="104"/>
  </w:num>
  <w:num w:numId="49">
    <w:abstractNumId w:val="5"/>
  </w:num>
  <w:num w:numId="50">
    <w:abstractNumId w:val="60"/>
  </w:num>
  <w:num w:numId="51">
    <w:abstractNumId w:val="21"/>
  </w:num>
  <w:num w:numId="52">
    <w:abstractNumId w:val="23"/>
  </w:num>
  <w:num w:numId="53">
    <w:abstractNumId w:val="121"/>
  </w:num>
  <w:num w:numId="54">
    <w:abstractNumId w:val="118"/>
  </w:num>
  <w:num w:numId="55">
    <w:abstractNumId w:val="40"/>
  </w:num>
  <w:num w:numId="56">
    <w:abstractNumId w:val="20"/>
  </w:num>
  <w:num w:numId="57">
    <w:abstractNumId w:val="108"/>
  </w:num>
  <w:num w:numId="58">
    <w:abstractNumId w:val="42"/>
  </w:num>
  <w:num w:numId="59">
    <w:abstractNumId w:val="11"/>
  </w:num>
  <w:num w:numId="60">
    <w:abstractNumId w:val="89"/>
  </w:num>
  <w:num w:numId="61">
    <w:abstractNumId w:val="12"/>
  </w:num>
  <w:num w:numId="62">
    <w:abstractNumId w:val="119"/>
  </w:num>
  <w:num w:numId="63">
    <w:abstractNumId w:val="154"/>
  </w:num>
  <w:num w:numId="64">
    <w:abstractNumId w:val="81"/>
  </w:num>
  <w:num w:numId="65">
    <w:abstractNumId w:val="88"/>
  </w:num>
  <w:num w:numId="66">
    <w:abstractNumId w:val="112"/>
  </w:num>
  <w:num w:numId="67">
    <w:abstractNumId w:val="18"/>
  </w:num>
  <w:num w:numId="68">
    <w:abstractNumId w:val="122"/>
  </w:num>
  <w:num w:numId="69">
    <w:abstractNumId w:val="29"/>
  </w:num>
  <w:num w:numId="70">
    <w:abstractNumId w:val="156"/>
  </w:num>
  <w:num w:numId="71">
    <w:abstractNumId w:val="84"/>
  </w:num>
  <w:num w:numId="72">
    <w:abstractNumId w:val="147"/>
  </w:num>
  <w:num w:numId="73">
    <w:abstractNumId w:val="117"/>
  </w:num>
  <w:num w:numId="74">
    <w:abstractNumId w:val="53"/>
  </w:num>
  <w:num w:numId="75">
    <w:abstractNumId w:val="72"/>
  </w:num>
  <w:num w:numId="76">
    <w:abstractNumId w:val="17"/>
  </w:num>
  <w:num w:numId="77">
    <w:abstractNumId w:val="66"/>
  </w:num>
  <w:num w:numId="78">
    <w:abstractNumId w:val="102"/>
  </w:num>
  <w:num w:numId="79">
    <w:abstractNumId w:val="69"/>
  </w:num>
  <w:num w:numId="80">
    <w:abstractNumId w:val="125"/>
  </w:num>
  <w:num w:numId="81">
    <w:abstractNumId w:val="130"/>
  </w:num>
  <w:num w:numId="82">
    <w:abstractNumId w:val="39"/>
  </w:num>
  <w:num w:numId="83">
    <w:abstractNumId w:val="100"/>
  </w:num>
  <w:num w:numId="84">
    <w:abstractNumId w:val="56"/>
  </w:num>
  <w:num w:numId="85">
    <w:abstractNumId w:val="114"/>
  </w:num>
  <w:num w:numId="86">
    <w:abstractNumId w:val="86"/>
  </w:num>
  <w:num w:numId="87">
    <w:abstractNumId w:val="38"/>
  </w:num>
  <w:num w:numId="88">
    <w:abstractNumId w:val="19"/>
  </w:num>
  <w:num w:numId="89">
    <w:abstractNumId w:val="15"/>
  </w:num>
  <w:num w:numId="90">
    <w:abstractNumId w:val="14"/>
  </w:num>
  <w:num w:numId="91">
    <w:abstractNumId w:val="99"/>
  </w:num>
  <w:num w:numId="92">
    <w:abstractNumId w:val="153"/>
  </w:num>
  <w:num w:numId="93">
    <w:abstractNumId w:val="70"/>
  </w:num>
  <w:num w:numId="94">
    <w:abstractNumId w:val="134"/>
  </w:num>
  <w:num w:numId="95">
    <w:abstractNumId w:val="150"/>
  </w:num>
  <w:num w:numId="96">
    <w:abstractNumId w:val="94"/>
  </w:num>
  <w:num w:numId="97">
    <w:abstractNumId w:val="26"/>
  </w:num>
  <w:num w:numId="98">
    <w:abstractNumId w:val="44"/>
  </w:num>
  <w:num w:numId="99">
    <w:abstractNumId w:val="30"/>
  </w:num>
  <w:num w:numId="100">
    <w:abstractNumId w:val="142"/>
  </w:num>
  <w:num w:numId="101">
    <w:abstractNumId w:val="51"/>
  </w:num>
  <w:num w:numId="102">
    <w:abstractNumId w:val="105"/>
  </w:num>
  <w:num w:numId="103">
    <w:abstractNumId w:val="1"/>
  </w:num>
  <w:num w:numId="104">
    <w:abstractNumId w:val="106"/>
  </w:num>
  <w:num w:numId="105">
    <w:abstractNumId w:val="93"/>
  </w:num>
  <w:num w:numId="106">
    <w:abstractNumId w:val="145"/>
  </w:num>
  <w:num w:numId="107">
    <w:abstractNumId w:val="152"/>
  </w:num>
  <w:num w:numId="108">
    <w:abstractNumId w:val="22"/>
  </w:num>
  <w:num w:numId="109">
    <w:abstractNumId w:val="87"/>
  </w:num>
  <w:num w:numId="110">
    <w:abstractNumId w:val="92"/>
  </w:num>
  <w:num w:numId="111">
    <w:abstractNumId w:val="137"/>
  </w:num>
  <w:num w:numId="112">
    <w:abstractNumId w:val="132"/>
  </w:num>
  <w:num w:numId="113">
    <w:abstractNumId w:val="82"/>
  </w:num>
  <w:num w:numId="114">
    <w:abstractNumId w:val="45"/>
  </w:num>
  <w:num w:numId="115">
    <w:abstractNumId w:val="113"/>
  </w:num>
  <w:num w:numId="116">
    <w:abstractNumId w:val="71"/>
  </w:num>
  <w:num w:numId="117">
    <w:abstractNumId w:val="47"/>
  </w:num>
  <w:num w:numId="118">
    <w:abstractNumId w:val="116"/>
  </w:num>
  <w:num w:numId="119">
    <w:abstractNumId w:val="91"/>
  </w:num>
  <w:num w:numId="120">
    <w:abstractNumId w:val="141"/>
  </w:num>
  <w:num w:numId="121">
    <w:abstractNumId w:val="75"/>
  </w:num>
  <w:num w:numId="122">
    <w:abstractNumId w:val="143"/>
  </w:num>
  <w:num w:numId="123">
    <w:abstractNumId w:val="49"/>
  </w:num>
  <w:num w:numId="124">
    <w:abstractNumId w:val="78"/>
  </w:num>
  <w:num w:numId="125">
    <w:abstractNumId w:val="73"/>
  </w:num>
  <w:num w:numId="126">
    <w:abstractNumId w:val="28"/>
  </w:num>
  <w:num w:numId="127">
    <w:abstractNumId w:val="33"/>
  </w:num>
  <w:num w:numId="128">
    <w:abstractNumId w:val="43"/>
  </w:num>
  <w:num w:numId="129">
    <w:abstractNumId w:val="109"/>
  </w:num>
  <w:num w:numId="130">
    <w:abstractNumId w:val="80"/>
  </w:num>
  <w:num w:numId="131">
    <w:abstractNumId w:val="48"/>
  </w:num>
  <w:num w:numId="132">
    <w:abstractNumId w:val="77"/>
  </w:num>
  <w:num w:numId="133">
    <w:abstractNumId w:val="63"/>
  </w:num>
  <w:num w:numId="134">
    <w:abstractNumId w:val="16"/>
  </w:num>
  <w:num w:numId="135">
    <w:abstractNumId w:val="32"/>
  </w:num>
  <w:num w:numId="136">
    <w:abstractNumId w:val="9"/>
  </w:num>
  <w:num w:numId="137">
    <w:abstractNumId w:val="64"/>
  </w:num>
  <w:num w:numId="138">
    <w:abstractNumId w:val="36"/>
  </w:num>
  <w:num w:numId="139">
    <w:abstractNumId w:val="27"/>
  </w:num>
  <w:num w:numId="140">
    <w:abstractNumId w:val="3"/>
  </w:num>
  <w:num w:numId="141">
    <w:abstractNumId w:val="129"/>
  </w:num>
  <w:num w:numId="142">
    <w:abstractNumId w:val="50"/>
  </w:num>
  <w:num w:numId="143">
    <w:abstractNumId w:val="136"/>
  </w:num>
  <w:num w:numId="144">
    <w:abstractNumId w:val="68"/>
  </w:num>
  <w:num w:numId="145">
    <w:abstractNumId w:val="126"/>
  </w:num>
  <w:num w:numId="146">
    <w:abstractNumId w:val="2"/>
  </w:num>
  <w:num w:numId="147">
    <w:abstractNumId w:val="138"/>
  </w:num>
  <w:num w:numId="148">
    <w:abstractNumId w:val="123"/>
  </w:num>
  <w:num w:numId="149">
    <w:abstractNumId w:val="79"/>
  </w:num>
  <w:num w:numId="150">
    <w:abstractNumId w:val="149"/>
  </w:num>
  <w:num w:numId="151">
    <w:abstractNumId w:val="85"/>
  </w:num>
  <w:num w:numId="152">
    <w:abstractNumId w:val="96"/>
  </w:num>
  <w:num w:numId="153">
    <w:abstractNumId w:val="148"/>
  </w:num>
  <w:num w:numId="154">
    <w:abstractNumId w:val="135"/>
  </w:num>
  <w:num w:numId="155">
    <w:abstractNumId w:val="120"/>
  </w:num>
  <w:num w:numId="156">
    <w:abstractNumId w:val="139"/>
  </w:num>
  <w:num w:numId="157">
    <w:abstractNumId w:val="151"/>
  </w:num>
  <w:numIdMacAtCleanup w:val="1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2C60"/>
    <w:rsid w:val="000538DF"/>
    <w:rsid w:val="000618FA"/>
    <w:rsid w:val="00314AD4"/>
    <w:rsid w:val="0047523F"/>
    <w:rsid w:val="00722333"/>
    <w:rsid w:val="00724BCA"/>
    <w:rsid w:val="007C0B00"/>
    <w:rsid w:val="00955775"/>
    <w:rsid w:val="00AA73F6"/>
    <w:rsid w:val="00B51EE8"/>
    <w:rsid w:val="00B82FF3"/>
    <w:rsid w:val="00BC4E7B"/>
    <w:rsid w:val="00D30E43"/>
    <w:rsid w:val="00E92C60"/>
    <w:rsid w:val="00F16B49"/>
    <w:rsid w:val="00FE0F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BCA"/>
  </w:style>
  <w:style w:type="paragraph" w:styleId="1">
    <w:name w:val="heading 1"/>
    <w:basedOn w:val="a"/>
    <w:link w:val="10"/>
    <w:uiPriority w:val="9"/>
    <w:qFormat/>
    <w:rsid w:val="00E92C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2C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E92C60"/>
    <w:pPr>
      <w:spacing w:after="300" w:line="360" w:lineRule="auto"/>
      <w:ind w:left="75" w:right="300" w:firstLine="51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92C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2C6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E92C60"/>
  </w:style>
  <w:style w:type="paragraph" w:customStyle="1" w:styleId="blockquote">
    <w:name w:val="blockquote"/>
    <w:basedOn w:val="a"/>
    <w:rsid w:val="00E92C60"/>
    <w:pPr>
      <w:snapToGrid w:val="0"/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92C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92C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Block Text"/>
    <w:uiPriority w:val="99"/>
    <w:semiHidden/>
    <w:unhideWhenUsed/>
    <w:rsid w:val="00E92C60"/>
    <w:pPr>
      <w:spacing w:after="0" w:line="360" w:lineRule="auto"/>
      <w:ind w:left="75" w:right="300" w:firstLine="510"/>
      <w:jc w:val="both"/>
    </w:pPr>
    <w:rPr>
      <w:rFonts w:ascii="Arial" w:eastAsia="Times New Roman" w:hAnsi="Arial" w:cs="Arial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518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073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362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799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547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06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6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59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943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731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5011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45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81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49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88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13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17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99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79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388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231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55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3312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556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03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51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97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69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55739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8528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3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9036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2750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90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823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79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681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87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991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2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103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908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2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782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251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562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371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576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22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82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31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005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33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50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53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53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73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1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23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79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6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287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194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01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487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68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4612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3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02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9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45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9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61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7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70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21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143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2426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291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884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74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66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10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07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12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9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081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43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442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23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398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77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20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40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56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3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8114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8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5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60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559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65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6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8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98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85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7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92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5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57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341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55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65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7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010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755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507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30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59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4684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174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719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689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6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76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489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02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0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12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388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072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106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52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348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31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836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898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26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56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595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8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32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0652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183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090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5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13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41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371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3349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1358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24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3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34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64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75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54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68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80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611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827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890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380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55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9161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27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87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13</Pages>
  <Words>1265</Words>
  <Characters>7216</Characters>
  <Application>Microsoft Office Word</Application>
  <DocSecurity>0</DocSecurity>
  <Lines>60</Lines>
  <Paragraphs>16</Paragraphs>
  <ScaleCrop>false</ScaleCrop>
  <Company/>
  <LinksUpToDate>false</LinksUpToDate>
  <CharactersWithSpaces>8465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Калиниченко</dc:creator>
  <cp:keywords/>
  <dc:description/>
  <cp:lastModifiedBy>user</cp:lastModifiedBy>
  <cp:revision>11</cp:revision>
  <dcterms:created xsi:type="dcterms:W3CDTF">2013-11-23T13:09:00Z</dcterms:created>
  <dcterms:modified xsi:type="dcterms:W3CDTF">2016-05-13T04:21:00Z</dcterms:modified>
</cp:coreProperties>
</file>